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sz w:val="32"/>
          <w:szCs w:val="32"/>
          <w:lang w:val="en-CA"/>
        </w:rPr>
      </w:pPr>
      <w:r>
        <w:rPr>
          <w:b/>
          <w:sz w:val="32"/>
          <w:szCs w:val="32"/>
        </w:rPr>
        <w:t>Curriculum Overview – 2</w:t>
      </w:r>
      <w:r>
        <w:rPr>
          <w:rFonts w:hint="default"/>
          <w:b/>
          <w:sz w:val="32"/>
          <w:szCs w:val="32"/>
          <w:lang w:val="en-CA"/>
        </w:rPr>
        <w:t>020-2021</w:t>
      </w:r>
    </w:p>
    <w:tbl>
      <w:tblPr>
        <w:tblStyle w:val="13"/>
        <w:tblW w:w="1048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9"/>
        <w:gridCol w:w="69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Subject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Year Group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Text Book Title(s) – if applicable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Text Book ISBN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Lessons per week (45 minutes)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rFonts w:hint="default"/>
                <w:sz w:val="24"/>
                <w:szCs w:val="24"/>
                <w:lang w:val="en-CA"/>
              </w:rPr>
            </w:pPr>
            <w:r>
              <w:rPr>
                <w:rFonts w:hint="default"/>
                <w:sz w:val="24"/>
                <w:szCs w:val="24"/>
                <w:lang w:val="en-CA"/>
              </w:rPr>
              <w:t>5</w:t>
            </w:r>
          </w:p>
        </w:tc>
      </w:tr>
    </w:tbl>
    <w:p>
      <w:pPr>
        <w:rPr>
          <w:sz w:val="20"/>
          <w:szCs w:val="20"/>
        </w:rPr>
      </w:pPr>
    </w:p>
    <w:tbl>
      <w:tblPr>
        <w:tblStyle w:val="14"/>
        <w:tblW w:w="1048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126"/>
        <w:gridCol w:w="5954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</w:t>
            </w:r>
          </w:p>
        </w:tc>
        <w:tc>
          <w:tcPr>
            <w:tcW w:w="2126" w:type="dxa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Title</w:t>
            </w:r>
          </w:p>
        </w:tc>
        <w:tc>
          <w:tcPr>
            <w:tcW w:w="5954" w:type="dxa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Learning Objectives</w:t>
            </w:r>
          </w:p>
        </w:tc>
        <w:tc>
          <w:tcPr>
            <w:tcW w:w="1701" w:type="dxa"/>
            <w:shd w:val="clear" w:color="auto" w:fill="D9D9D9"/>
          </w:tcPr>
          <w:p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Key Dates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Topic 3: The League of Nations and international relations in the 1930s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:</w:t>
            </w: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How did the rise of extremism affect international relations?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</w:p>
        </w:tc>
        <w:tc>
          <w:tcPr>
            <w:tcW w:w="5954" w:type="dxa"/>
            <w:vAlign w:val="center"/>
          </w:tcPr>
          <w:p>
            <w:pPr>
              <w:pStyle w:val="8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 w:cs="Calibri"/>
                <w:sz w:val="20"/>
                <w:szCs w:val="20"/>
                <w:lang w:val="en-CA" w:eastAsia="en-GB"/>
              </w:rPr>
              <w:t xml:space="preserve">To </w:t>
            </w: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understand the impact of the Great Depression on political ideologies.</w:t>
            </w:r>
          </w:p>
          <w:p>
            <w:pPr>
              <w:pStyle w:val="8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To understand the impact of the rise of dictatorships on relations between powers.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sz w:val="20"/>
                <w:szCs w:val="20"/>
                <w:lang w:val="en-CA"/>
              </w:rPr>
            </w:pPr>
            <w:r>
              <w:rPr>
                <w:rFonts w:hint="default"/>
                <w:sz w:val="20"/>
                <w:szCs w:val="20"/>
                <w:lang w:val="en-CA"/>
              </w:rPr>
              <w:t>4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Topic 3: The League of Nations and international relations in the 1930s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 xml:space="preserve">: </w:t>
            </w: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How did the rise of extremism affect international relations?</w:t>
            </w:r>
          </w:p>
          <w:p>
            <w:pPr>
              <w:spacing w:after="0" w:line="240" w:lineRule="auto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</w:p>
          <w:p>
            <w:pPr>
              <w:spacing w:after="0" w:line="240" w:lineRule="auto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To understand foreign responses to the Civil War in Spain.</w:t>
            </w:r>
          </w:p>
          <w:p>
            <w:pPr>
              <w:pStyle w:val="8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</w:p>
          <w:p>
            <w:pPr>
              <w:pStyle w:val="8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To learn about the aims and impact of Hitler’s expansionist policies: Rearmament, militarisation of the Rhineland (1936); Anschluss (1938); Sudetenland (1938); Czechoslovakia (1939) and Poland (1939).</w:t>
            </w:r>
          </w:p>
          <w:p>
            <w:pPr>
              <w:spacing w:after="0" w:line="240" w:lineRule="auto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Progress Report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sz w:val="20"/>
                <w:szCs w:val="20"/>
                <w:lang w:val="en-CA"/>
              </w:rPr>
            </w:pPr>
            <w:r>
              <w:rPr>
                <w:rFonts w:hint="default"/>
                <w:sz w:val="20"/>
                <w:szCs w:val="20"/>
                <w:lang w:val="en-CA"/>
              </w:rPr>
              <w:t>5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Topic 3: The League of Nations and international relations in the 1930s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 xml:space="preserve">: </w:t>
            </w: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Why did the League of Nations fail to keep the peace in the 1930s?</w:t>
            </w:r>
            <w:r>
              <w:rPr>
                <w:rFonts w:hint="default"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vAlign w:val="center"/>
          </w:tcPr>
          <w:p>
            <w:pPr>
              <w:pStyle w:val="8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To understand the reasons for the failure of disarmament.</w:t>
            </w:r>
          </w:p>
          <w:p>
            <w:pPr>
              <w:pStyle w:val="8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To understand the reasons for and actions taken in response to, the crises in Manchuria and Abyssinia.</w:t>
            </w:r>
          </w:p>
          <w:p>
            <w:pPr>
              <w:spacing w:after="0" w:line="240" w:lineRule="auto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Mentor Meetings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sz w:val="20"/>
                <w:szCs w:val="20"/>
                <w:lang w:val="en-CA"/>
              </w:rPr>
            </w:pPr>
            <w:r>
              <w:rPr>
                <w:rFonts w:hint="default"/>
                <w:sz w:val="20"/>
                <w:szCs w:val="20"/>
                <w:lang w:val="en-CA"/>
              </w:rPr>
              <w:t>6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Topic 3: The League of Nations and international relations in the 1930s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:</w:t>
            </w:r>
            <w:r>
              <w:rPr>
                <w:rFonts w:hint="default"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Why did the League of Nations fail to keep the peace in the 1930s?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both"/>
              <w:rPr>
                <w:rFonts w:hint="default" w:ascii="Calibri" w:hAnsi="Calibri"/>
                <w:sz w:val="20"/>
                <w:szCs w:val="20"/>
                <w:lang w:eastAsia="en-GB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/>
                <w:sz w:val="20"/>
                <w:szCs w:val="20"/>
                <w:lang w:eastAsia="en-GB"/>
              </w:rPr>
              <w:t>To understand the changing attitudes of the major powers towards the League of Nations.</w:t>
            </w: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sz w:val="20"/>
                <w:szCs w:val="20"/>
                <w:lang w:val="en-CA"/>
              </w:rPr>
            </w:pPr>
            <w:r>
              <w:rPr>
                <w:rFonts w:hint="default"/>
                <w:sz w:val="20"/>
                <w:szCs w:val="20"/>
                <w:lang w:val="en-CA"/>
              </w:rPr>
              <w:t>7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Topic 3: The League of Nations and international relations in the 1930s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 xml:space="preserve">:  </w:t>
            </w: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Why, and with what effects, did Britain and France pursue a policy of appeasement?</w:t>
            </w:r>
          </w:p>
          <w:p>
            <w:pPr>
              <w:spacing w:after="0" w:line="240" w:lineRule="auto"/>
              <w:rPr>
                <w:rFonts w:hint="default"/>
                <w:sz w:val="20"/>
                <w:szCs w:val="20"/>
                <w:lang w:val="en-CA"/>
              </w:rPr>
            </w:pPr>
          </w:p>
        </w:tc>
        <w:tc>
          <w:tcPr>
            <w:tcW w:w="5954" w:type="dxa"/>
            <w:vAlign w:val="center"/>
          </w:tcPr>
          <w:p>
            <w:pPr>
              <w:pStyle w:val="8"/>
              <w:rPr>
                <w:rFonts w:hint="default" w:ascii="Calibri" w:hAnsi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/>
                <w:sz w:val="20"/>
                <w:szCs w:val="20"/>
                <w:lang w:eastAsia="en-GB"/>
              </w:rPr>
              <w:t>To understand the impact of economic and military considerations for foreign policy.</w:t>
            </w:r>
          </w:p>
          <w:p>
            <w:pPr>
              <w:pStyle w:val="8"/>
              <w:rPr>
                <w:rFonts w:hint="default" w:ascii="Calibri" w:hAnsi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/>
                <w:sz w:val="20"/>
                <w:szCs w:val="20"/>
                <w:lang w:eastAsia="en-GB"/>
              </w:rPr>
              <w:t>To understand the changing nature of relations with the USSR and impact on foreign policy.</w:t>
            </w:r>
          </w:p>
          <w:p>
            <w:pPr>
              <w:pStyle w:val="8"/>
              <w:rPr>
                <w:rFonts w:hint="default" w:ascii="Calibri" w:hAnsi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/>
                <w:sz w:val="20"/>
                <w:szCs w:val="20"/>
                <w:lang w:eastAsia="en-GB"/>
              </w:rPr>
              <w:t>To understand the actions taken to appease Hitler (e.g. attitude towards rearmament, the Rhineland, Anschluss).</w:t>
            </w:r>
          </w:p>
          <w:p>
            <w:pPr>
              <w:pStyle w:val="8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/>
                <w:sz w:val="20"/>
                <w:szCs w:val="20"/>
                <w:lang w:eastAsia="en-GB"/>
              </w:rPr>
              <w:t>Czechoslovakia and the Munich Crisis.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3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Mid-Term Break</w:t>
            </w:r>
          </w:p>
        </w:tc>
        <w:tc>
          <w:tcPr>
            <w:tcW w:w="1701" w:type="dxa"/>
            <w:shd w:val="clear" w:color="auto" w:fill="D9D9D9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sz w:val="20"/>
                <w:szCs w:val="20"/>
                <w:lang w:val="en-CA"/>
              </w:rPr>
            </w:pPr>
            <w:r>
              <w:rPr>
                <w:rFonts w:hint="default"/>
                <w:sz w:val="20"/>
                <w:szCs w:val="20"/>
                <w:lang w:val="en-CA"/>
              </w:rPr>
              <w:t>8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rFonts w:hint="default" w:ascii="Calibri" w:hAnsi="Calibri" w:cs="Calibri"/>
                <w:lang w:eastAsia="en-GB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Topic 3: The League of Nations and international relations in the 1930s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:</w:t>
            </w:r>
            <w:r>
              <w:rPr>
                <w:rFonts w:hint="default" w:ascii="Calibri" w:hAnsi="Calibri" w:cs="Calibri"/>
                <w:lang w:eastAsia="en-GB"/>
              </w:rPr>
              <w:t>Why did war break out in 1939?</w:t>
            </w:r>
          </w:p>
          <w:p>
            <w:pPr>
              <w:spacing w:after="0" w:line="240" w:lineRule="auto"/>
              <w:jc w:val="center"/>
              <w:rPr>
                <w:rFonts w:hint="default"/>
                <w:sz w:val="20"/>
                <w:szCs w:val="20"/>
                <w:lang w:val="en-CA"/>
              </w:rPr>
            </w:pPr>
          </w:p>
        </w:tc>
        <w:tc>
          <w:tcPr>
            <w:tcW w:w="5954" w:type="dxa"/>
            <w:vAlign w:val="center"/>
          </w:tcPr>
          <w:p>
            <w:pPr>
              <w:pStyle w:val="8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To understand the British guarantee to Poland and the failure of appeasement.</w:t>
            </w:r>
          </w:p>
          <w:p>
            <w:pPr>
              <w:pStyle w:val="8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To understand the Reasons for the Nazi-Soviet Pact.</w:t>
            </w:r>
          </w:p>
          <w:p>
            <w:pPr>
              <w:pStyle w:val="8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To understand the impact of the invasion of Poland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hint="default"/>
                <w:sz w:val="20"/>
                <w:szCs w:val="20"/>
                <w:lang w:val="en-CA"/>
              </w:rPr>
            </w:pPr>
            <w:r>
              <w:rPr>
                <w:rFonts w:hint="default"/>
                <w:sz w:val="20"/>
                <w:szCs w:val="20"/>
                <w:lang w:val="en-CA"/>
              </w:rPr>
              <w:t>Paper One Mock Exam Practice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sz w:val="20"/>
                <w:szCs w:val="20"/>
                <w:lang w:val="en-CA"/>
              </w:rPr>
            </w:pPr>
            <w:r>
              <w:rPr>
                <w:rFonts w:hint="default"/>
                <w:sz w:val="20"/>
                <w:szCs w:val="20"/>
                <w:lang w:val="en-CA"/>
              </w:rPr>
              <w:t>9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sz w:val="20"/>
                <w:szCs w:val="20"/>
                <w:lang w:val="en-CA"/>
              </w:rPr>
            </w:pPr>
            <w:r>
              <w:rPr>
                <w:rFonts w:hint="default"/>
                <w:sz w:val="20"/>
                <w:szCs w:val="20"/>
              </w:rPr>
              <w:t>Topic 1: Empire and the emergence of world powers, 1870–1919</w:t>
            </w:r>
            <w:r>
              <w:rPr>
                <w:rFonts w:hint="default"/>
                <w:sz w:val="20"/>
                <w:szCs w:val="20"/>
                <w:lang w:val="en-CA"/>
              </w:rPr>
              <w:t>:Why was imperialism a significant force for late nineteenth century Europe?</w:t>
            </w: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both"/>
              <w:rPr>
                <w:rFonts w:hint="default" w:ascii="Calibri" w:hAnsi="Calibri"/>
                <w:sz w:val="20"/>
                <w:szCs w:val="20"/>
                <w:lang w:val="en-US"/>
              </w:rPr>
            </w:pPr>
            <w:r>
              <w:rPr>
                <w:rFonts w:hint="default" w:ascii="Calibri" w:hAnsi="Calibri"/>
                <w:sz w:val="20"/>
                <w:szCs w:val="20"/>
                <w:lang w:val="en-US"/>
              </w:rPr>
              <w:t>To learn about economic and political motives for imperial expansion.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/>
                <w:sz w:val="20"/>
                <w:szCs w:val="20"/>
                <w:lang w:val="en-US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/>
                <w:sz w:val="20"/>
                <w:szCs w:val="20"/>
                <w:lang w:val="en-US"/>
              </w:rPr>
            </w:pPr>
            <w:r>
              <w:rPr>
                <w:rFonts w:hint="default" w:ascii="Calibri" w:hAnsi="Calibri"/>
                <w:sz w:val="20"/>
                <w:szCs w:val="20"/>
                <w:lang w:val="en-US"/>
              </w:rPr>
              <w:t>To understand reasons for the emergence of ‘New imperialism’.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/>
                <w:sz w:val="20"/>
                <w:szCs w:val="20"/>
                <w:lang w:val="en-US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/>
                <w:sz w:val="20"/>
                <w:szCs w:val="20"/>
                <w:lang w:val="en-US"/>
              </w:rPr>
            </w:pPr>
            <w:r>
              <w:rPr>
                <w:rFonts w:hint="default" w:ascii="Calibri" w:hAnsi="Calibri"/>
                <w:sz w:val="20"/>
                <w:szCs w:val="20"/>
                <w:lang w:val="en-US"/>
              </w:rPr>
              <w:t>To understand the nature and purpose of the ‘Scramble for Africa’.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/>
                <w:sz w:val="20"/>
                <w:szCs w:val="20"/>
                <w:lang w:val="en-US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/>
                <w:sz w:val="20"/>
                <w:szCs w:val="20"/>
                <w:lang w:val="en-US"/>
              </w:rPr>
            </w:pPr>
            <w:r>
              <w:rPr>
                <w:rFonts w:hint="default" w:ascii="Calibri" w:hAnsi="Calibri"/>
                <w:sz w:val="20"/>
                <w:szCs w:val="20"/>
                <w:lang w:val="en-US"/>
              </w:rPr>
              <w:t>To understand the Reasons for and extent of domestic support for overseas expansion in Britain, France and Germany.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rFonts w:hint="default"/>
                <w:sz w:val="20"/>
                <w:szCs w:val="20"/>
                <w:lang w:val="en-CA"/>
              </w:rPr>
              <w:t>0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Topic 1: Empire and the emergence of world powers, 1870–1919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:</w:t>
            </w: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What was the impact of imperial expansion on international relations?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rPr>
                <w:rFonts w:hint="default" w:ascii="Calibri" w:hAnsi="Calibri"/>
                <w:sz w:val="20"/>
                <w:szCs w:val="20"/>
              </w:rPr>
            </w:pPr>
            <w:r>
              <w:rPr>
                <w:rFonts w:hint="default" w:ascii="Calibri" w:hAnsi="Calibri"/>
                <w:sz w:val="20"/>
                <w:szCs w:val="20"/>
              </w:rPr>
              <w:t>To understand the impact of growth of overseas empires on relations between European nations.</w:t>
            </w:r>
          </w:p>
          <w:p>
            <w:pPr>
              <w:spacing w:after="0" w:line="240" w:lineRule="auto"/>
              <w:rPr>
                <w:rFonts w:hint="default" w:ascii="Calibri" w:hAnsi="Calibri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/>
                <w:sz w:val="20"/>
                <w:szCs w:val="20"/>
              </w:rPr>
              <w:t>To understand the reasons for disputes with China over imperial expansion, the Boxer Rebellion.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Topic 1: Empire and the emergence of world powers, 1870–1919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:</w:t>
            </w: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What was the impact of imperial expansion on international relations?</w:t>
            </w: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To understand the reasons for tension between Britain and Germany over South Africa.</w:t>
            </w:r>
          </w:p>
          <w:p>
            <w:pPr>
              <w:spacing w:after="0" w:line="240" w:lineRule="auto"/>
              <w:rPr>
                <w:rFonts w:hint="default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To learn about the attempts to resolve tensions between imperial nations, the Berlin Conference (1884–85).</w:t>
            </w:r>
          </w:p>
          <w:p>
            <w:pPr>
              <w:spacing w:after="0" w:line="240" w:lineRule="auto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Topic 1: Empire and the emergence of world powers, 1870–1919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 xml:space="preserve">: </w:t>
            </w: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Why did Japan emerge as a world power and what was the impact on international relations?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To understand the reasons for rapid modernisation and military development.</w:t>
            </w:r>
          </w:p>
          <w:p>
            <w:pPr>
              <w:spacing w:after="0" w:line="240" w:lineRule="auto"/>
              <w:rPr>
                <w:rFonts w:hint="default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To explore international recognition of Japan as a world power, wars with China (1894–95) and Russia (1905), treaty with Britain (1902).</w:t>
            </w:r>
          </w:p>
          <w:p>
            <w:pPr>
              <w:spacing w:after="0" w:line="240" w:lineRule="auto"/>
              <w:rPr>
                <w:rFonts w:hint="default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To understand Japan’s role in the First World War and global position by 1918.</w:t>
            </w:r>
          </w:p>
          <w:p>
            <w:pPr>
              <w:spacing w:after="0" w:line="240" w:lineRule="auto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SPT Conference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3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 xml:space="preserve">Topic 1: Empire and the emergence of world powers, 1870–1919 </w:t>
            </w: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Why did the USA emerge as a world power and what was the impact on international relations?</w:t>
            </w: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The strengths and weaknesses of the Romanov rule 1906-14</w:t>
            </w:r>
          </w:p>
          <w:p>
            <w:pPr>
              <w:spacing w:after="0" w:line="240" w:lineRule="auto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The causes of the February Revolution in 1917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Topic 1: Empire and the emergence of world powers, 1870–1919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:</w:t>
            </w:r>
            <w:r>
              <w:rPr>
                <w:rFonts w:hint="default"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Why did the USA emerge as a world power and what was the impact on international relations?</w:t>
            </w: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 xml:space="preserve">The Bolshevik´s rise to power.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3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Winter Holiday</w:t>
            </w:r>
          </w:p>
        </w:tc>
        <w:tc>
          <w:tcPr>
            <w:tcW w:w="1701" w:type="dxa"/>
            <w:shd w:val="clear" w:color="auto" w:fill="D9D9D9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5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/>
                <w:sz w:val="20"/>
                <w:szCs w:val="20"/>
                <w:lang w:val="en-CA"/>
              </w:rPr>
              <w:t xml:space="preserve">The League of Nations and international relations in the 1920s: 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Why as there dissatisfaction with the peace settlements from 1919-20?</w:t>
            </w: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understand the key terms and implications of the peace treaties (Versailles, Trianon, Neuilly, Saint Germain, Sèvres).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learn about the reasons for reparations.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/>
                <w:sz w:val="20"/>
                <w:szCs w:val="20"/>
                <w:lang w:val="en-CA"/>
              </w:rPr>
              <w:t>The League of Nations and international relations in the 1920s:</w:t>
            </w:r>
            <w:r>
              <w:rPr>
                <w:rFonts w:hint="default"/>
                <w:sz w:val="20"/>
                <w:szCs w:val="20"/>
                <w:lang w:val="en-CA"/>
              </w:rPr>
              <w:t xml:space="preserve"> 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Why as there dissatisfaction with the peace settlements from 1919-20?</w:t>
            </w: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Reactions of victors and defeated powers.</w:t>
            </w: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 xml:space="preserve">To understand the problems in ‘successor states’ created by the post-war settlements. 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7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rFonts w:hint="default" w:ascii="Calibri" w:hAnsi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/>
                <w:sz w:val="20"/>
                <w:szCs w:val="20"/>
                <w:lang w:val="en-CA"/>
              </w:rPr>
              <w:t xml:space="preserve">The League of Nations and international relations in the 1920s: </w:t>
            </w:r>
          </w:p>
          <w:p>
            <w:pPr>
              <w:pStyle w:val="8"/>
              <w:rPr>
                <w:rFonts w:hint="default" w:ascii="Calibri" w:hAnsi="Calibri" w:cs="Calibri"/>
                <w:lang w:eastAsia="en-GB"/>
              </w:rPr>
            </w:pPr>
            <w:r>
              <w:rPr>
                <w:rFonts w:hint="default" w:ascii="Calibri" w:hAnsi="Calibri" w:cs="Calibri"/>
                <w:lang w:eastAsia="en-GB"/>
              </w:rPr>
              <w:t>How and why did international tensions remain high in the period between 1920 and 1923?</w:t>
            </w: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understand the reasons for and results of crises and tensions, e.g. the Ruhr Crisis; Corfu Incident; German hyperinflation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understand the aims and impacts of international treaties and conferences: Washington Conference (1921–22); Genoa Conference (1922); Rapallo Pact (1922); Treaty of Lausanne (1923).</w:t>
            </w: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understand the changing relations between the major powers: Britain, France, Germany, the USSR and USA.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8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rFonts w:hint="default" w:ascii="Calibri" w:hAnsi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/>
                <w:sz w:val="20"/>
                <w:szCs w:val="20"/>
                <w:lang w:val="en-CA"/>
              </w:rPr>
              <w:t xml:space="preserve">The League of Nations and international relations in the 1920s: </w:t>
            </w:r>
          </w:p>
          <w:p>
            <w:pPr>
              <w:pStyle w:val="8"/>
              <w:rPr>
                <w:rFonts w:hint="default" w:ascii="Calibri" w:hAnsi="Calibri" w:cs="Calibri"/>
                <w:lang w:eastAsia="en-GB"/>
              </w:rPr>
            </w:pPr>
            <w:r>
              <w:rPr>
                <w:rFonts w:hint="default" w:ascii="Calibri" w:hAnsi="Calibri" w:cs="Calibri"/>
                <w:lang w:eastAsia="en-GB"/>
              </w:rPr>
              <w:t>How successful were attempts to improve international relations from 1924–29?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understand the reasons for economic recovery and improved relations.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understand the aims and impact of international treaties and conferences: Dawes Plan (1924); Locarno Treaties (1925); Kellogg-Briand (1928); Young Plan (1929).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learn about the reasons for the changing relations between the major powers: Britain, France, Germany, the USSR and USA.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19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rFonts w:hint="default" w:ascii="Calibri" w:hAnsi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/>
                <w:sz w:val="20"/>
                <w:szCs w:val="20"/>
                <w:lang w:val="en-CA"/>
              </w:rPr>
              <w:t xml:space="preserve">The League of Nations and international relations in the 1920s: </w:t>
            </w:r>
          </w:p>
          <w:p>
            <w:pPr>
              <w:pStyle w:val="8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lang w:eastAsia="en-GB"/>
              </w:rPr>
              <w:t>How successful was the League of Nations during the 1920s?</w:t>
            </w: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understand the nature of the aims, membership and structure of the League.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understand the concept of collective security and the League’s involvement in the resolution of disputes, e.g. Aaland Islands, Vilna, Upper Silesia.</w:t>
            </w: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understand the reasons for the weaknesses of the League.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understand the role and impact of the Agencies.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SPT Conference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3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Mid-Term Break</w:t>
            </w:r>
          </w:p>
        </w:tc>
        <w:tc>
          <w:tcPr>
            <w:tcW w:w="1701" w:type="dxa"/>
            <w:shd w:val="clear" w:color="auto" w:fill="D9D9D9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0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 xml:space="preserve"> China and Japan, 1912–45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 xml:space="preserve">: </w:t>
            </w:r>
            <w:r>
              <w:rPr>
                <w:rFonts w:hint="default" w:ascii="Calibri" w:hAnsi="Calibri" w:cs="Calibri"/>
                <w:lang w:eastAsia="en-GB"/>
              </w:rPr>
              <w:t>What were the implications of the ‘warlord era’ which affected China from 1916–27?</w:t>
            </w:r>
          </w:p>
        </w:tc>
        <w:tc>
          <w:tcPr>
            <w:tcW w:w="5954" w:type="dxa"/>
            <w:vAlign w:val="top"/>
          </w:tcPr>
          <w:p>
            <w:pPr>
              <w:pStyle w:val="8"/>
              <w:rPr>
                <w:rFonts w:hint="default" w:ascii="Calibri" w:hAnsi="Calibri" w:cs="Calibri"/>
                <w:lang w:eastAsia="en-GB"/>
              </w:rPr>
            </w:pPr>
            <w:r>
              <w:rPr>
                <w:rFonts w:hint="default" w:ascii="Calibri" w:hAnsi="Calibri" w:cs="Calibri"/>
                <w:lang w:eastAsia="en-GB"/>
              </w:rPr>
              <w:t>To understand the issues facing China, e.g. Yuan Shih-kai and the disintegration of China.</w:t>
            </w:r>
          </w:p>
          <w:p>
            <w:pPr>
              <w:pStyle w:val="8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lang w:eastAsia="en-GB"/>
              </w:rPr>
              <w:t>To understand the reasons for and impact of the May the Fourth Movement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 xml:space="preserve"> China and Japan, 1912–45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 xml:space="preserve">: </w:t>
            </w:r>
            <w:r>
              <w:rPr>
                <w:rFonts w:hint="default" w:ascii="Calibri" w:hAnsi="Calibri" w:cs="Calibri"/>
                <w:lang w:eastAsia="en-GB"/>
              </w:rPr>
              <w:t>What were the implications of the ‘warlord era’ which affected China from 1916–27?</w:t>
            </w:r>
          </w:p>
        </w:tc>
        <w:tc>
          <w:tcPr>
            <w:tcW w:w="5954" w:type="dxa"/>
            <w:vAlign w:val="top"/>
          </w:tcPr>
          <w:p>
            <w:pPr>
              <w:pStyle w:val="8"/>
              <w:rPr>
                <w:rFonts w:hint="default" w:ascii="Calibri" w:hAnsi="Calibri"/>
                <w:sz w:val="20"/>
                <w:szCs w:val="20"/>
              </w:rPr>
            </w:pPr>
            <w:r>
              <w:rPr>
                <w:rFonts w:hint="default" w:ascii="Calibri" w:hAnsi="Calibri"/>
                <w:sz w:val="20"/>
                <w:szCs w:val="20"/>
              </w:rPr>
              <w:t>To understand the reasons for the growth of the Kuomintang Party under Sun Yat-sen (including the Three Principles).</w:t>
            </w:r>
          </w:p>
          <w:p>
            <w:pPr>
              <w:pStyle w:val="8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/>
                <w:sz w:val="20"/>
                <w:szCs w:val="20"/>
              </w:rPr>
              <w:t>The Northern Expedition.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China and Japan, 1912–45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:</w:t>
            </w: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How effectively did Chiang Kai-shek deal with the communists in the period 1927–36</w:t>
            </w:r>
            <w:r>
              <w:rPr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both"/>
              <w:rPr>
                <w:rFonts w:hint="default" w:ascii="Calibri" w:hAnsi="Calibri"/>
                <w:sz w:val="20"/>
                <w:szCs w:val="20"/>
              </w:rPr>
            </w:pPr>
            <w:r>
              <w:rPr>
                <w:rFonts w:hint="default" w:ascii="Calibri" w:hAnsi="Calibri"/>
                <w:sz w:val="20"/>
                <w:szCs w:val="20"/>
              </w:rPr>
              <w:t>To understand the Xi’an Incident, 1936 and its impact.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/>
                <w:sz w:val="20"/>
                <w:szCs w:val="20"/>
              </w:rPr>
              <w:t>To learn about attempts at modernisation and reform.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3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rFonts w:hint="default" w:ascii="Calibri" w:hAnsi="Calibri" w:cs="Calibri"/>
                <w:sz w:val="20"/>
                <w:szCs w:val="20"/>
                <w:lang w:eastAsia="en-GB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China and Japan, 1912–45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:</w:t>
            </w: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Why did the Chinese Communist Party (CCP) gain support up to 1945?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understand the results of the Long March and the leadership of Mao Zedong.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understand the importance of the establishment of the Yan’an Soviet, land reform and Mao’s Rectification Campaign (1941–44).</w:t>
            </w:r>
          </w:p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4</w:t>
            </w:r>
          </w:p>
        </w:tc>
        <w:tc>
          <w:tcPr>
            <w:tcW w:w="2126" w:type="dxa"/>
            <w:vAlign w:val="center"/>
          </w:tcPr>
          <w:p>
            <w:pPr>
              <w:pStyle w:val="8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China and Japan, 1912–45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:</w:t>
            </w: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Why did the Chinese Communist Party (CCP) gain support up to 1945?</w:t>
            </w: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understand the impact of war with Japan after 1937</w:t>
            </w: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Unpopularity of Chiang Kai-shek and the Kuomintang.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3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Novruz Holiday</w:t>
            </w:r>
          </w:p>
        </w:tc>
        <w:tc>
          <w:tcPr>
            <w:tcW w:w="1701" w:type="dxa"/>
            <w:shd w:val="clear" w:color="auto" w:fill="D9D9D9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Calibri" w:hAnsi="Calibri" w:cs="Calibri"/>
                <w:sz w:val="20"/>
                <w:szCs w:val="20"/>
                <w:lang w:val="en-CA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5</w:t>
            </w:r>
          </w:p>
        </w:tc>
        <w:tc>
          <w:tcPr>
            <w:tcW w:w="2126" w:type="dxa"/>
            <w:vAlign w:val="center"/>
          </w:tcPr>
          <w:p>
            <w:pPr>
              <w:tabs>
                <w:tab w:val="left" w:pos="1215"/>
              </w:tabs>
              <w:spacing w:after="0" w:line="240" w:lineRule="auto"/>
              <w:jc w:val="left"/>
              <w:rPr>
                <w:rFonts w:hint="default" w:ascii="Calibri" w:hAnsi="Calibri" w:cs="Calibri"/>
                <w:sz w:val="20"/>
                <w:szCs w:val="20"/>
              </w:rPr>
            </w:pPr>
            <w:bookmarkStart w:id="1" w:name="_GoBack"/>
            <w:r>
              <w:rPr>
                <w:rFonts w:hint="default" w:ascii="Calibri" w:hAnsi="Calibri" w:cs="Calibri"/>
                <w:sz w:val="20"/>
                <w:szCs w:val="20"/>
              </w:rPr>
              <w:t>China and Japan, 1912–45</w:t>
            </w:r>
            <w:r>
              <w:rPr>
                <w:rFonts w:hint="default" w:ascii="Calibri" w:hAnsi="Calibri" w:cs="Calibri"/>
                <w:sz w:val="20"/>
                <w:szCs w:val="20"/>
                <w:lang w:val="en-CA"/>
              </w:rPr>
              <w:t>:</w:t>
            </w:r>
            <w:r>
              <w:rPr>
                <w:rFonts w:hint="default" w:ascii="Calibri" w:hAnsi="Calibri" w:cs="Calibri"/>
                <w:sz w:val="20"/>
                <w:szCs w:val="20"/>
                <w:lang w:eastAsia="en-GB"/>
              </w:rPr>
              <w:t>Why did Japan become a military dictatorship in the 1930s and with what consequences?</w:t>
            </w:r>
            <w:bookmarkEnd w:id="1"/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Japan’s international status in 1919 and its reactions to the Paris peace settlements.</w:t>
            </w: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understand the political and economic factors in the failure of democracy.</w:t>
            </w: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understand the implications of military rule for Japanese expansionism.</w:t>
            </w:r>
          </w:p>
          <w:p>
            <w:pPr>
              <w:spacing w:after="0" w:line="240" w:lineRule="auto"/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Calibri" w:hAnsi="Calibri" w:eastAsia="Calibri" w:cs="Calibri"/>
                <w:sz w:val="20"/>
                <w:szCs w:val="20"/>
                <w:lang w:val="en-GB" w:eastAsia="en-US" w:bidi="ar-SA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To understand the reasons for involvement in the Second World War.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sz w:val="20"/>
                <w:szCs w:val="20"/>
                <w:lang w:val="en-CA"/>
              </w:rPr>
            </w:pPr>
            <w:r>
              <w:rPr>
                <w:rFonts w:hint="default"/>
                <w:sz w:val="20"/>
                <w:szCs w:val="20"/>
                <w:lang w:val="en-CA"/>
              </w:rPr>
              <w:t>26</w:t>
            </w:r>
          </w:p>
        </w:tc>
        <w:tc>
          <w:tcPr>
            <w:tcW w:w="2126" w:type="dxa"/>
            <w:vAlign w:val="center"/>
          </w:tcPr>
          <w:p>
            <w:pPr>
              <w:tabs>
                <w:tab w:val="left" w:pos="144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sz w:val="20"/>
                <w:szCs w:val="20"/>
                <w:lang w:val="en-CA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en-AU"/>
              </w:rPr>
              <w:t>CONSOLIDATION &amp; REVISION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126" w:type="dxa"/>
            <w:vAlign w:val="center"/>
          </w:tcPr>
          <w:p>
            <w:pPr>
              <w:tabs>
                <w:tab w:val="left" w:pos="144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en-AU"/>
              </w:rPr>
              <w:t>CONSOLIDATION &amp; REVISION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126" w:type="dxa"/>
            <w:vAlign w:val="center"/>
          </w:tcPr>
          <w:p>
            <w:pPr>
              <w:tabs>
                <w:tab w:val="left" w:pos="150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en-AU"/>
              </w:rPr>
              <w:t>CONSOLIDATION &amp; REVISION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126" w:type="dxa"/>
            <w:vAlign w:val="center"/>
          </w:tcPr>
          <w:p>
            <w:pPr>
              <w:tabs>
                <w:tab w:val="left" w:pos="144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en-AU"/>
              </w:rPr>
              <w:t>CONSOLIDATION &amp; REVISION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tabs>
                <w:tab w:val="left" w:pos="144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Leave / Revision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tabs>
                <w:tab w:val="left" w:pos="144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Leave / Revision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Leave / Revision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Leave / Revision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3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Ramadan Holiday &amp; Republic Day</w:t>
            </w:r>
          </w:p>
        </w:tc>
        <w:tc>
          <w:tcPr>
            <w:tcW w:w="1701" w:type="dxa"/>
            <w:shd w:val="clear" w:color="auto" w:fill="D9D9D9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Leave / Y13 Preparation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 Grades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Leave / Y13 Preparation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tabs>
                <w:tab w:val="left" w:pos="165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Leave / Y13 Preparation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tabs>
                <w:tab w:val="left" w:pos="2085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Leave / Y13 Preparation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sz w:val="20"/>
                <w:szCs w:val="20"/>
              </w:rPr>
              <w:t>Final Report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3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Summer Holiday</w:t>
            </w:r>
          </w:p>
        </w:tc>
        <w:tc>
          <w:tcPr>
            <w:tcW w:w="1701" w:type="dxa"/>
            <w:shd w:val="clear" w:color="auto" w:fill="D9D9D9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sectPr>
      <w:pgSz w:w="11907" w:h="16839"/>
      <w:pgMar w:top="720" w:right="720" w:bottom="720" w:left="720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S ??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86"/>
    <w:family w:val="auto"/>
    <w:pitch w:val="default"/>
    <w:sig w:usb0="E00006FF" w:usb1="420024FF" w:usb2="02000000" w:usb3="00000000" w:csb0="2000019F" w:csb1="00000000"/>
  </w:font>
  <w:font w:name="Cambria">
    <w:panose1 w:val="02040503050406030204"/>
    <w:charset w:val="86"/>
    <w:family w:val="auto"/>
    <w:pitch w:val="default"/>
    <w:sig w:usb0="E00006FF" w:usb1="420024FF" w:usb2="02000000" w:usb3="00000000" w:csb0="2000019F" w:csb1="00000000"/>
  </w:font>
  <w:font w:name="Cambria">
    <w:panose1 w:val="02040503050406030204"/>
    <w:charset w:val="86"/>
    <w:family w:val="auto"/>
    <w:pitch w:val="default"/>
    <w:sig w:usb0="E00006FF" w:usb1="420024FF" w:usb2="02000000" w:usb3="00000000" w:csb0="2000019F" w:csb1="00000000"/>
  </w:font>
  <w:font w:name="Cambria">
    <w:panose1 w:val="02040503050406030204"/>
    <w:charset w:val="86"/>
    <w:family w:val="auto"/>
    <w:pitch w:val="default"/>
    <w:sig w:usb0="E00006FF" w:usb1="420024FF" w:usb2="02000000" w:usb3="00000000" w:csb0="2000019F" w:csb1="00000000"/>
  </w:font>
  <w:font w:name="Cambria">
    <w:panose1 w:val="02040503050406030204"/>
    <w:charset w:val="86"/>
    <w:family w:val="auto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51AE"/>
    <w:rsid w:val="00063FD0"/>
    <w:rsid w:val="000A2FEF"/>
    <w:rsid w:val="000D27C9"/>
    <w:rsid w:val="000E5B86"/>
    <w:rsid w:val="00102015"/>
    <w:rsid w:val="00102834"/>
    <w:rsid w:val="001078E9"/>
    <w:rsid w:val="001C2E46"/>
    <w:rsid w:val="00255D7E"/>
    <w:rsid w:val="00266D99"/>
    <w:rsid w:val="00314AC2"/>
    <w:rsid w:val="00443B1F"/>
    <w:rsid w:val="00497787"/>
    <w:rsid w:val="004B5D39"/>
    <w:rsid w:val="00501F7E"/>
    <w:rsid w:val="00530C7B"/>
    <w:rsid w:val="005601A0"/>
    <w:rsid w:val="005C033E"/>
    <w:rsid w:val="005D5470"/>
    <w:rsid w:val="006250F6"/>
    <w:rsid w:val="006555CA"/>
    <w:rsid w:val="006627E7"/>
    <w:rsid w:val="0069421D"/>
    <w:rsid w:val="007E347B"/>
    <w:rsid w:val="00834689"/>
    <w:rsid w:val="00840C07"/>
    <w:rsid w:val="008866C9"/>
    <w:rsid w:val="008B376D"/>
    <w:rsid w:val="009B321A"/>
    <w:rsid w:val="009C38D1"/>
    <w:rsid w:val="009E216F"/>
    <w:rsid w:val="00A350AC"/>
    <w:rsid w:val="00AB702F"/>
    <w:rsid w:val="00AC06A3"/>
    <w:rsid w:val="00AE5376"/>
    <w:rsid w:val="00B00FEF"/>
    <w:rsid w:val="00B53CEF"/>
    <w:rsid w:val="00BA47D1"/>
    <w:rsid w:val="00C27E39"/>
    <w:rsid w:val="00CA4B1E"/>
    <w:rsid w:val="00CC3E87"/>
    <w:rsid w:val="00CC5217"/>
    <w:rsid w:val="00CE35E3"/>
    <w:rsid w:val="00CE3CAD"/>
    <w:rsid w:val="00D64398"/>
    <w:rsid w:val="00D846D6"/>
    <w:rsid w:val="00E32A96"/>
    <w:rsid w:val="00E51F2F"/>
    <w:rsid w:val="00E61AD9"/>
    <w:rsid w:val="00EB2AD3"/>
    <w:rsid w:val="00F33AE1"/>
    <w:rsid w:val="00F37AA3"/>
    <w:rsid w:val="00F37B2A"/>
    <w:rsid w:val="00F72D65"/>
    <w:rsid w:val="5E8B3BA6"/>
    <w:rsid w:val="7E0B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GB" w:eastAsia="en-US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qFormat/>
    <w:uiPriority w:val="1"/>
    <w:rPr>
      <w:rFonts w:ascii="Arial" w:hAnsi="Arial" w:cs="Arial"/>
      <w:sz w:val="20"/>
      <w:szCs w:val="20"/>
    </w:rPr>
  </w:style>
  <w:style w:type="paragraph" w:styleId="9">
    <w:name w:val="Subtitle"/>
    <w:basedOn w:val="1"/>
    <w:next w:val="1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0">
    <w:name w:val="Title"/>
    <w:basedOn w:val="1"/>
    <w:next w:val="1"/>
    <w:uiPriority w:val="0"/>
    <w:pPr>
      <w:keepNext/>
      <w:keepLines/>
      <w:spacing w:before="480" w:after="120"/>
    </w:pPr>
    <w:rPr>
      <w:b/>
      <w:sz w:val="72"/>
      <w:szCs w:val="72"/>
    </w:rPr>
  </w:style>
  <w:style w:type="table" w:customStyle="1" w:styleId="13">
    <w:name w:val="_Style 11"/>
    <w:basedOn w:val="12"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_Style 12"/>
    <w:basedOn w:val="12"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1983</Words>
  <Characters>11309</Characters>
  <Lines>94</Lines>
  <Paragraphs>26</Paragraphs>
  <TotalTime>1</TotalTime>
  <ScaleCrop>false</ScaleCrop>
  <LinksUpToDate>false</LinksUpToDate>
  <CharactersWithSpaces>13266</CharactersWithSpaces>
  <Application>WPS Office_11.2.0.9739_F1E327BC-269C-435d-A152-05C5408002CA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2019-09-10T07:57:00Z</dcterms:created>
  <dc:creator>davidlopez</dc:creator>
  <cp:lastModifiedBy>google1594714432</cp:lastModifiedBy>
  <dcterms:modified xsi:type="dcterms:W3CDTF">2020-11-06T13:47:46Z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